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right="601"/>
        <w:jc w:val="left"/>
        <w:rPr>
          <w:rFonts w:hint="eastAsia" w:ascii="Times New Roman" w:hAnsi="Times New Roman" w:eastAsia="黑体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480" w:lineRule="exact"/>
        <w:ind w:right="601"/>
        <w:jc w:val="left"/>
        <w:rPr>
          <w:rFonts w:ascii="Times New Roman" w:hAnsi="Times New Roman" w:eastAsia="黑体" w:cs="Times New Roman"/>
          <w:spacing w:val="-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年度江苏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高校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易班优质公开课征集评选汇总表</w:t>
      </w:r>
    </w:p>
    <w:p>
      <w:pP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主管部门盖章：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20"/>
        <w:gridCol w:w="1410"/>
        <w:gridCol w:w="1215"/>
        <w:gridCol w:w="495"/>
        <w:gridCol w:w="8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作品（一）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主讲老师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课程概述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767171" w:themeColor="background2" w:themeShade="80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lang w:val="en-US" w:eastAsia="zh-CN"/>
              </w:rPr>
              <w:t>不少于100字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</w:tc>
      </w:tr>
    </w:tbl>
    <w:p/>
    <w:p>
      <w:pPr>
        <w:widowControl/>
        <w:spacing w:line="48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70CE1215"/>
    <w:rsid w:val="029702BF"/>
    <w:rsid w:val="12EB73BE"/>
    <w:rsid w:val="188B5D59"/>
    <w:rsid w:val="21A447C5"/>
    <w:rsid w:val="22BE6D2B"/>
    <w:rsid w:val="28B21FA3"/>
    <w:rsid w:val="2F9114D7"/>
    <w:rsid w:val="35E82D85"/>
    <w:rsid w:val="37870E91"/>
    <w:rsid w:val="40A66EF4"/>
    <w:rsid w:val="41E91973"/>
    <w:rsid w:val="433732AB"/>
    <w:rsid w:val="441E53D4"/>
    <w:rsid w:val="4A2E254F"/>
    <w:rsid w:val="5D4D4FE1"/>
    <w:rsid w:val="5D89526C"/>
    <w:rsid w:val="5EC81518"/>
    <w:rsid w:val="6D4D0503"/>
    <w:rsid w:val="70CE1215"/>
    <w:rsid w:val="7EB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2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2020-05-26T06:59:00Z</dcterms:created>
  <dc:creator>妍宝儿～</dc:creator>
  <cp:lastModifiedBy>春林</cp:lastModifiedBy>
  <dcterms:modified xsi:type="dcterms:W3CDTF">2023-05-08T06:30:35Z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F3352FE8EA7240E798A802D04F96F15E_12</vt:lpwstr>
  </property>
</Properties>
</file>