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B584" w14:textId="77777777" w:rsidR="001721F4" w:rsidRDefault="00725CD4">
      <w:pPr>
        <w:spacing w:beforeLines="50" w:before="156" w:afterLines="50" w:after="156"/>
        <w:jc w:val="center"/>
        <w:rPr>
          <w:rFonts w:ascii="宋体" w:eastAsia="宋体" w:hAnsi="宋体" w:cs="宋体"/>
          <w:b/>
          <w:sz w:val="32"/>
          <w:szCs w:val="32"/>
        </w:rPr>
      </w:pPr>
      <w:r>
        <w:rPr>
          <w:rFonts w:ascii="宋体" w:eastAsia="宋体" w:hAnsi="宋体" w:cs="宋体" w:hint="eastAsia"/>
          <w:b/>
          <w:sz w:val="32"/>
          <w:szCs w:val="32"/>
        </w:rPr>
        <w:t>关于学生贷款到账等问题的说明</w:t>
      </w:r>
    </w:p>
    <w:p w14:paraId="1B565888" w14:textId="77777777" w:rsidR="001721F4" w:rsidRDefault="00725CD4">
      <w:pPr>
        <w:spacing w:line="480" w:lineRule="exact"/>
        <w:rPr>
          <w:rFonts w:ascii="宋体" w:eastAsia="宋体" w:hAnsi="宋体" w:cs="宋体"/>
          <w:sz w:val="24"/>
          <w:szCs w:val="24"/>
        </w:rPr>
      </w:pPr>
      <w:r>
        <w:rPr>
          <w:rFonts w:ascii="宋体" w:eastAsia="宋体" w:hAnsi="宋体" w:cs="宋体" w:hint="eastAsia"/>
          <w:sz w:val="24"/>
          <w:szCs w:val="24"/>
        </w:rPr>
        <w:t>各位老师、同学，关于学生贷款到账等问题做如下说明：</w:t>
      </w:r>
    </w:p>
    <w:p w14:paraId="5A8F0922"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1、关于放款方式</w:t>
      </w:r>
    </w:p>
    <w:p w14:paraId="3C5E523E" w14:textId="771017E0"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国家开发银行生源地贷款（含新贷和续贷）</w:t>
      </w:r>
      <w:r w:rsidR="00383DC0">
        <w:rPr>
          <w:rFonts w:ascii="宋体" w:eastAsia="宋体" w:hAnsi="宋体" w:cs="宋体" w:hint="eastAsia"/>
          <w:sz w:val="24"/>
          <w:szCs w:val="24"/>
        </w:rPr>
        <w:t>款项</w:t>
      </w:r>
      <w:r w:rsidR="00383DC0">
        <w:rPr>
          <w:rFonts w:ascii="宋体" w:eastAsia="宋体" w:hAnsi="宋体" w:cs="宋体" w:hint="eastAsia"/>
          <w:sz w:val="24"/>
          <w:szCs w:val="24"/>
        </w:rPr>
        <w:t>全部打至学校账户</w:t>
      </w:r>
      <w:r w:rsidR="00383DC0">
        <w:rPr>
          <w:rFonts w:ascii="宋体" w:eastAsia="宋体" w:hAnsi="宋体" w:cs="宋体" w:hint="eastAsia"/>
          <w:sz w:val="24"/>
          <w:szCs w:val="24"/>
        </w:rPr>
        <w:t>，</w:t>
      </w:r>
      <w:r>
        <w:rPr>
          <w:rFonts w:ascii="宋体" w:eastAsia="宋体" w:hAnsi="宋体" w:cs="宋体" w:hint="eastAsia"/>
          <w:sz w:val="24"/>
          <w:szCs w:val="24"/>
        </w:rPr>
        <w:t>校园地贷款（含新贷和续贷）</w:t>
      </w:r>
      <w:r w:rsidR="00383DC0">
        <w:rPr>
          <w:rFonts w:ascii="宋体" w:eastAsia="宋体" w:hAnsi="宋体" w:cs="宋体" w:hint="eastAsia"/>
          <w:sz w:val="24"/>
          <w:szCs w:val="24"/>
        </w:rPr>
        <w:t>高校到账部分的</w:t>
      </w:r>
      <w:r>
        <w:rPr>
          <w:rFonts w:ascii="宋体" w:eastAsia="宋体" w:hAnsi="宋体" w:cs="宋体" w:hint="eastAsia"/>
          <w:sz w:val="24"/>
          <w:szCs w:val="24"/>
        </w:rPr>
        <w:t>款项全部打至学校账户，经学校学生资助管理中心和计财处核准后，贷款金额若多于学费、住宿费等相关费用，计财处将结余发放至学生建行卡上；贷款金额若少于学费、住宿费等相关费用，计财处将从学生建行卡上另行扣除不足部分。</w:t>
      </w:r>
    </w:p>
    <w:p w14:paraId="0985D5CA"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其他金融机构（非国家开发银行）经办的生源地贷款款项一般打至学校账户，但也有可能打至学生个人账户，具体放款方式可咨询当地县级资助中心。请办理其他金融机构经办生源地贷款的同学贷款到账后前往行政楼107-2办公室找贾老师进行信息确认。贷款款项如果打至学生个人账户，学生需携带任意银行卡到计财处缴纳学费、住宿费等费用。</w:t>
      </w:r>
    </w:p>
    <w:p w14:paraId="6E6761E0"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如学生基本信息错误，信息将不能通过财务系统审核，导致贷款无法发放。请同学们在相关地方填报信息务必准确（国家开发银行生源地贷款学生请及时更新系统内的个人信息），否则将影响贷款的正常发放。</w:t>
      </w:r>
    </w:p>
    <w:p w14:paraId="0F22B0C2" w14:textId="77777777" w:rsidR="001721F4" w:rsidRDefault="00725CD4">
      <w:pPr>
        <w:spacing w:line="480" w:lineRule="exact"/>
        <w:ind w:firstLineChars="200" w:firstLine="480"/>
        <w:rPr>
          <w:rFonts w:ascii="宋体" w:eastAsia="宋体" w:hAnsi="宋体" w:cs="宋体"/>
          <w:sz w:val="24"/>
          <w:szCs w:val="24"/>
        </w:rPr>
      </w:pPr>
      <w:r>
        <w:rPr>
          <w:rFonts w:ascii="宋体" w:eastAsia="宋体" w:hAnsi="宋体" w:cs="宋体" w:hint="eastAsia"/>
          <w:color w:val="FF0000"/>
          <w:sz w:val="24"/>
          <w:szCs w:val="24"/>
        </w:rPr>
        <w:t>友情提醒：贷款到账时间可能比学校扣款时间滞后，建议贷款学生将生活费存放于其他银行卡上，避免生活费被误作为学费、住宿费等扣除。</w:t>
      </w:r>
    </w:p>
    <w:p w14:paraId="40E3C8FC"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2、关于到账时间</w:t>
      </w:r>
    </w:p>
    <w:p w14:paraId="7DA24276"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生源地贷款（国家开发银行经办）和校园地贷款续贷，大概在当年12月份由学校学生资助管理中心将名单提交给计财处后进行陆续放款。新办校园地贷款需经过银行批量开卡、发卡、签定贷款协议、信息录入后方可放款，放款时间一般在学期末。</w:t>
      </w:r>
    </w:p>
    <w:p w14:paraId="54DC9DAE"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3、生源地贷款其他说明</w:t>
      </w:r>
    </w:p>
    <w:p w14:paraId="2E99FCF2" w14:textId="77777777"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学生新学年开学初交到学校的国家开发银行生源地贷款回执或其他金融经办机构提供的确认函，只能作为学生办理生源地贷款的证明，并不能作为贷款到账的依据。</w:t>
      </w:r>
    </w:p>
    <w:p w14:paraId="6489967F" w14:textId="49B462F2" w:rsidR="001721F4" w:rsidRDefault="00725CD4">
      <w:pPr>
        <w:spacing w:line="480" w:lineRule="exact"/>
        <w:ind w:firstLineChars="250" w:firstLine="600"/>
        <w:rPr>
          <w:rFonts w:ascii="宋体" w:eastAsia="宋体" w:hAnsi="宋体" w:cs="宋体"/>
          <w:sz w:val="24"/>
          <w:szCs w:val="24"/>
        </w:rPr>
      </w:pPr>
      <w:r>
        <w:rPr>
          <w:rFonts w:ascii="宋体" w:eastAsia="宋体" w:hAnsi="宋体" w:cs="宋体" w:hint="eastAsia"/>
          <w:sz w:val="24"/>
          <w:szCs w:val="24"/>
        </w:rPr>
        <w:t>其中，国家开发银行经办的生源地贷款回执需由学校学生资助管理中心录入系统，但回执录入</w:t>
      </w:r>
      <w:r w:rsidR="00E27C03">
        <w:rPr>
          <w:rFonts w:ascii="宋体" w:eastAsia="宋体" w:hAnsi="宋体" w:cs="宋体" w:hint="eastAsia"/>
          <w:sz w:val="24"/>
          <w:szCs w:val="24"/>
        </w:rPr>
        <w:t>完成</w:t>
      </w:r>
      <w:r>
        <w:rPr>
          <w:rFonts w:ascii="宋体" w:eastAsia="宋体" w:hAnsi="宋体" w:cs="宋体" w:hint="eastAsia"/>
          <w:sz w:val="24"/>
          <w:szCs w:val="24"/>
        </w:rPr>
        <w:t>并不意味贷款自动下款，需等待银行放款（一般在当年11月底前到学校账户）。其他金融经办机构贷款系统</w:t>
      </w:r>
      <w:r w:rsidR="00E27C03">
        <w:rPr>
          <w:rFonts w:ascii="宋体" w:eastAsia="宋体" w:hAnsi="宋体" w:cs="宋体" w:hint="eastAsia"/>
          <w:sz w:val="24"/>
          <w:szCs w:val="24"/>
        </w:rPr>
        <w:t>未</w:t>
      </w:r>
      <w:r>
        <w:rPr>
          <w:rFonts w:ascii="宋体" w:eastAsia="宋体" w:hAnsi="宋体" w:cs="宋体" w:hint="eastAsia"/>
          <w:sz w:val="24"/>
          <w:szCs w:val="24"/>
        </w:rPr>
        <w:t>对省外高校开放，贷款到账情况学校无法查询，学生可咨询当地县级资助中心。</w:t>
      </w:r>
    </w:p>
    <w:sectPr w:rsidR="001721F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77AB" w14:textId="77777777" w:rsidR="00AA2528" w:rsidRDefault="00AA2528" w:rsidP="004D0C34">
      <w:r>
        <w:separator/>
      </w:r>
    </w:p>
  </w:endnote>
  <w:endnote w:type="continuationSeparator" w:id="0">
    <w:p w14:paraId="50DF60CE" w14:textId="77777777" w:rsidR="00AA2528" w:rsidRDefault="00AA2528" w:rsidP="004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6C2A" w14:textId="77777777" w:rsidR="00AA2528" w:rsidRDefault="00AA2528" w:rsidP="004D0C34">
      <w:r>
        <w:separator/>
      </w:r>
    </w:p>
  </w:footnote>
  <w:footnote w:type="continuationSeparator" w:id="0">
    <w:p w14:paraId="30DEAEA9" w14:textId="77777777" w:rsidR="00AA2528" w:rsidRDefault="00AA2528" w:rsidP="004D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CA"/>
    <w:rsid w:val="00000ED2"/>
    <w:rsid w:val="00033EFA"/>
    <w:rsid w:val="00055BDC"/>
    <w:rsid w:val="000A7152"/>
    <w:rsid w:val="000B1CA6"/>
    <w:rsid w:val="000C09DB"/>
    <w:rsid w:val="0012005C"/>
    <w:rsid w:val="0013762A"/>
    <w:rsid w:val="001721F4"/>
    <w:rsid w:val="001D1964"/>
    <w:rsid w:val="001E48AC"/>
    <w:rsid w:val="001E5051"/>
    <w:rsid w:val="001E5F9A"/>
    <w:rsid w:val="001F3269"/>
    <w:rsid w:val="00217356"/>
    <w:rsid w:val="00235C4D"/>
    <w:rsid w:val="002524DF"/>
    <w:rsid w:val="002609C9"/>
    <w:rsid w:val="002644FC"/>
    <w:rsid w:val="00281808"/>
    <w:rsid w:val="00284F0E"/>
    <w:rsid w:val="002920C6"/>
    <w:rsid w:val="002D0DD2"/>
    <w:rsid w:val="002D6D2A"/>
    <w:rsid w:val="002F184B"/>
    <w:rsid w:val="0030773F"/>
    <w:rsid w:val="00317EF2"/>
    <w:rsid w:val="00354108"/>
    <w:rsid w:val="00354809"/>
    <w:rsid w:val="00383DC0"/>
    <w:rsid w:val="00387515"/>
    <w:rsid w:val="003C7B77"/>
    <w:rsid w:val="003D20F8"/>
    <w:rsid w:val="004231CB"/>
    <w:rsid w:val="00425190"/>
    <w:rsid w:val="00432823"/>
    <w:rsid w:val="00437009"/>
    <w:rsid w:val="00437E19"/>
    <w:rsid w:val="00471B24"/>
    <w:rsid w:val="0047401E"/>
    <w:rsid w:val="004801B2"/>
    <w:rsid w:val="0049078F"/>
    <w:rsid w:val="004A1286"/>
    <w:rsid w:val="004A3A74"/>
    <w:rsid w:val="004D0C34"/>
    <w:rsid w:val="004F13BF"/>
    <w:rsid w:val="00532923"/>
    <w:rsid w:val="005430F2"/>
    <w:rsid w:val="00581438"/>
    <w:rsid w:val="005A4DCE"/>
    <w:rsid w:val="005C2036"/>
    <w:rsid w:val="005F3D4C"/>
    <w:rsid w:val="00603E5E"/>
    <w:rsid w:val="00625C32"/>
    <w:rsid w:val="0064271F"/>
    <w:rsid w:val="00655468"/>
    <w:rsid w:val="006603D6"/>
    <w:rsid w:val="0066178F"/>
    <w:rsid w:val="00661D5F"/>
    <w:rsid w:val="00675A7E"/>
    <w:rsid w:val="006918E2"/>
    <w:rsid w:val="006950D3"/>
    <w:rsid w:val="006A4411"/>
    <w:rsid w:val="006C770F"/>
    <w:rsid w:val="007102B2"/>
    <w:rsid w:val="00714780"/>
    <w:rsid w:val="00725CD4"/>
    <w:rsid w:val="00761857"/>
    <w:rsid w:val="00782E8B"/>
    <w:rsid w:val="00792357"/>
    <w:rsid w:val="007D4E0D"/>
    <w:rsid w:val="007E476B"/>
    <w:rsid w:val="00810772"/>
    <w:rsid w:val="00823A96"/>
    <w:rsid w:val="00876783"/>
    <w:rsid w:val="008836A1"/>
    <w:rsid w:val="0089180C"/>
    <w:rsid w:val="008C472B"/>
    <w:rsid w:val="0090310F"/>
    <w:rsid w:val="00906F4B"/>
    <w:rsid w:val="009071CD"/>
    <w:rsid w:val="00960B4B"/>
    <w:rsid w:val="00962FA1"/>
    <w:rsid w:val="009F2DCA"/>
    <w:rsid w:val="00A021BF"/>
    <w:rsid w:val="00A15E1D"/>
    <w:rsid w:val="00A23A13"/>
    <w:rsid w:val="00A92044"/>
    <w:rsid w:val="00AA2528"/>
    <w:rsid w:val="00AB228E"/>
    <w:rsid w:val="00AB68EC"/>
    <w:rsid w:val="00AC6F96"/>
    <w:rsid w:val="00AF6F89"/>
    <w:rsid w:val="00B4379C"/>
    <w:rsid w:val="00B81703"/>
    <w:rsid w:val="00B94315"/>
    <w:rsid w:val="00B97DD6"/>
    <w:rsid w:val="00BB144E"/>
    <w:rsid w:val="00BB42F7"/>
    <w:rsid w:val="00CC62E4"/>
    <w:rsid w:val="00CE2552"/>
    <w:rsid w:val="00D35E4F"/>
    <w:rsid w:val="00D410F0"/>
    <w:rsid w:val="00D45B69"/>
    <w:rsid w:val="00D52D88"/>
    <w:rsid w:val="00D609DF"/>
    <w:rsid w:val="00D93882"/>
    <w:rsid w:val="00D96170"/>
    <w:rsid w:val="00DA745E"/>
    <w:rsid w:val="00DB2D4B"/>
    <w:rsid w:val="00E16AC3"/>
    <w:rsid w:val="00E27C03"/>
    <w:rsid w:val="00EB3423"/>
    <w:rsid w:val="00EF3260"/>
    <w:rsid w:val="00EF714E"/>
    <w:rsid w:val="00F32F45"/>
    <w:rsid w:val="00F35108"/>
    <w:rsid w:val="00F6688A"/>
    <w:rsid w:val="00F74393"/>
    <w:rsid w:val="00FE6E78"/>
    <w:rsid w:val="00FF5458"/>
    <w:rsid w:val="00FF7563"/>
    <w:rsid w:val="0507481C"/>
    <w:rsid w:val="08CE3B2E"/>
    <w:rsid w:val="106E5DE1"/>
    <w:rsid w:val="19AD09D1"/>
    <w:rsid w:val="1A7A3565"/>
    <w:rsid w:val="24B80CE3"/>
    <w:rsid w:val="31AB1623"/>
    <w:rsid w:val="337020F3"/>
    <w:rsid w:val="3520564D"/>
    <w:rsid w:val="35285D3C"/>
    <w:rsid w:val="37DA6E05"/>
    <w:rsid w:val="3B2C5A9B"/>
    <w:rsid w:val="3C9F68D2"/>
    <w:rsid w:val="3E324369"/>
    <w:rsid w:val="3EA53F4D"/>
    <w:rsid w:val="3F3A21A4"/>
    <w:rsid w:val="40663DBA"/>
    <w:rsid w:val="42515AED"/>
    <w:rsid w:val="42FC59AF"/>
    <w:rsid w:val="44245DAE"/>
    <w:rsid w:val="45D95367"/>
    <w:rsid w:val="47C166D9"/>
    <w:rsid w:val="4A307CDE"/>
    <w:rsid w:val="53264662"/>
    <w:rsid w:val="5F80007F"/>
    <w:rsid w:val="644C14AB"/>
    <w:rsid w:val="67E86505"/>
    <w:rsid w:val="6B41258E"/>
    <w:rsid w:val="6B4378E2"/>
    <w:rsid w:val="6CCF2AFA"/>
    <w:rsid w:val="707C0290"/>
    <w:rsid w:val="720C4A13"/>
    <w:rsid w:val="73313C15"/>
    <w:rsid w:val="73D24456"/>
    <w:rsid w:val="77A437F2"/>
    <w:rsid w:val="7D5A134E"/>
    <w:rsid w:val="7D96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A3D04"/>
  <w15:docId w15:val="{BB540DA0-DF4B-4F86-9131-A9FBD5CE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thtfpc14</dc:creator>
  <cp:lastModifiedBy>王 培</cp:lastModifiedBy>
  <cp:revision>3</cp:revision>
  <dcterms:created xsi:type="dcterms:W3CDTF">2022-05-18T15:33:00Z</dcterms:created>
  <dcterms:modified xsi:type="dcterms:W3CDTF">2022-05-19T02:45:00Z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1C8E80BA9DD74B909A4E1B5EDBF80DE4</vt:lpwstr>
  </property>
</Properties>
</file>