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AC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仿宋_GB2312"/>
          <w:b/>
          <w:sz w:val="24"/>
          <w:szCs w:val="24"/>
        </w:rPr>
      </w:pPr>
      <w:r>
        <w:rPr>
          <w:rFonts w:hAnsi="华文中宋" w:eastAsia="华文中宋"/>
          <w:b/>
          <w:bCs/>
          <w:sz w:val="36"/>
          <w:szCs w:val="36"/>
        </w:rPr>
        <w:t>优秀易班辅导员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p w14:paraId="319024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华文中宋"/>
          <w:b/>
          <w:kern w:val="0"/>
          <w:sz w:val="36"/>
          <w:szCs w:val="44"/>
        </w:rPr>
      </w:pPr>
    </w:p>
    <w:tbl>
      <w:tblPr>
        <w:tblStyle w:val="2"/>
        <w:tblW w:w="87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8"/>
        <w:gridCol w:w="1749"/>
        <w:gridCol w:w="2575"/>
        <w:gridCol w:w="1909"/>
      </w:tblGrid>
      <w:tr w14:paraId="4BCA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B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lang w:eastAsia="zh-CN"/>
              </w:rPr>
              <w:t>学院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F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6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</w:rPr>
            </w:pPr>
            <w:r>
              <w:rPr>
                <w:rFonts w:ascii="仿宋_GB2312" w:eastAsia="仿宋_GB2312"/>
                <w:b/>
                <w:bCs/>
                <w:sz w:val="28"/>
              </w:rPr>
              <w:t>辅导员姓名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5E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</w:rPr>
            </w:pPr>
          </w:p>
        </w:tc>
      </w:tr>
      <w:tr w14:paraId="76D82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  <w:t>学生易班注册人数</w:t>
            </w:r>
          </w:p>
        </w:tc>
        <w:tc>
          <w:tcPr>
            <w:tcW w:w="1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6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2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担任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易班辅导员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C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/月</w:t>
            </w:r>
          </w:p>
        </w:tc>
      </w:tr>
      <w:tr w14:paraId="4B5EB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6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8A6B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主要工作介绍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EE2CA">
            <w:pPr>
              <w:spacing w:before="240"/>
              <w:rPr>
                <w:rFonts w:hint="default"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/>
                <w:bCs/>
                <w:sz w:val="24"/>
                <w:szCs w:val="28"/>
              </w:rPr>
              <w:t>“主要工作介绍”限1000字以内，遴选后用于专题内容展示。</w:t>
            </w:r>
          </w:p>
          <w:p w14:paraId="79BDDD73">
            <w:pPr>
              <w:spacing w:before="240"/>
              <w:rPr>
                <w:rFonts w:hint="default" w:ascii="仿宋_GB2312" w:eastAsia="仿宋_GB2312"/>
                <w:b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ascii="仿宋_GB2312" w:eastAsia="仿宋_GB2312"/>
                <w:b/>
                <w:sz w:val="24"/>
                <w:szCs w:val="28"/>
              </w:rPr>
              <w:t>材料内容建议：</w:t>
            </w:r>
          </w:p>
          <w:p w14:paraId="071024ED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个人易班事迹及成效（侧重辅导员本人）；</w:t>
            </w:r>
          </w:p>
          <w:p w14:paraId="264A4D37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2.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工作创新点（如形成特色校院互动、思想引导工作成效）；</w:t>
            </w:r>
          </w:p>
          <w:p w14:paraId="4D29DFBA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3.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主题活动举办情况（组织学院或班级开展线上、线下易班主题活动，需体现活动介绍、图片、活动数据）；</w:t>
            </w:r>
          </w:p>
          <w:p w14:paraId="0438B5EE">
            <w:pPr>
              <w:numPr>
                <w:ilvl w:val="0"/>
                <w:numId w:val="0"/>
              </w:numPr>
              <w:spacing w:before="240"/>
              <w:ind w:leftChars="0"/>
              <w:rPr>
                <w:rFonts w:hint="default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4.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学院或班级微社区建设情况；</w:t>
            </w:r>
          </w:p>
          <w:p w14:paraId="6B87EE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Chars="0"/>
              <w:textAlignment w:val="auto"/>
              <w:rPr>
                <w:rFonts w:hint="default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5.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其他。</w:t>
            </w:r>
          </w:p>
        </w:tc>
      </w:tr>
      <w:tr w14:paraId="1AFB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2" w:hRule="atLeast"/>
          <w:jc w:val="center"/>
        </w:trPr>
        <w:tc>
          <w:tcPr>
            <w:tcW w:w="24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B469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7467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图片像素不低于1280x800，支持jpg、jpeg、png格式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，遴选后用于专题内容展示，可为个人照。</w:t>
            </w:r>
          </w:p>
          <w:p w14:paraId="4B29E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eastAsia="仿宋_GB2312"/>
                <w:b/>
                <w:sz w:val="24"/>
                <w:szCs w:val="28"/>
                <w:lang w:val="en-US" w:eastAsia="zh-CN"/>
              </w:rPr>
            </w:pPr>
          </w:p>
        </w:tc>
      </w:tr>
    </w:tbl>
    <w:p w14:paraId="49A36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IwYzBjZmY2ZWJjZWViMzA1NzU5Y2UxZWZhMGYifQ=="/>
  </w:docVars>
  <w:rsids>
    <w:rsidRoot w:val="1873691C"/>
    <w:rsid w:val="1873691C"/>
    <w:rsid w:val="28BD1AC7"/>
    <w:rsid w:val="33835E83"/>
    <w:rsid w:val="60DC5757"/>
    <w:rsid w:val="6F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255</Characters>
  <Lines>0</Lines>
  <Paragraphs>0</Paragraphs>
  <TotalTime>0</TotalTime>
  <ScaleCrop>false</ScaleCrop>
  <LinksUpToDate>false</LinksUpToDate>
  <CharactersWithSpaces>255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2021-12-30T02:33:00Z</dcterms:created>
  <dc:creator>db</dc:creator>
  <cp:lastModifiedBy>橘子味的芒果</cp:lastModifiedBy>
  <dcterms:modified xsi:type="dcterms:W3CDTF">2025-11-06T07:57:00Z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4A2DE8DCF6514AA5921DD552FD88A1D9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