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国家奖学金申请审批表填写说明</w:t>
      </w:r>
    </w:p>
    <w:p>
      <w:pPr>
        <w:ind w:firstLine="562" w:firstLineChars="200"/>
        <w:jc w:val="left"/>
        <w:rPr>
          <w:rFonts w:hint="default" w:ascii="宋体" w:hAnsi="宋体" w:eastAsia="宋体" w:cs="宋体"/>
          <w:b/>
          <w:bCs/>
          <w:color w:val="FF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FF0000"/>
          <w:sz w:val="28"/>
          <w:szCs w:val="28"/>
          <w:lang w:val="en-US" w:eastAsia="zh-CN"/>
        </w:rPr>
        <w:t>重要提示：《</w:t>
      </w:r>
      <w:r>
        <w:rPr>
          <w:rFonts w:hint="eastAsia" w:ascii="宋体" w:hAnsi="宋体" w:eastAsia="宋体" w:cs="宋体"/>
          <w:b/>
          <w:bCs/>
          <w:color w:val="FF0000"/>
          <w:sz w:val="28"/>
          <w:szCs w:val="28"/>
        </w:rPr>
        <w:t>国家奖学金申请审批表</w:t>
      </w:r>
      <w:r>
        <w:rPr>
          <w:rFonts w:hint="eastAsia" w:ascii="宋体" w:hAnsi="宋体" w:eastAsia="宋体" w:cs="宋体"/>
          <w:b/>
          <w:bCs/>
          <w:color w:val="FF0000"/>
          <w:sz w:val="28"/>
          <w:szCs w:val="28"/>
          <w:lang w:eastAsia="zh-CN"/>
        </w:rPr>
        <w:t>》</w:t>
      </w:r>
      <w:r>
        <w:rPr>
          <w:rFonts w:hint="eastAsia" w:ascii="宋体" w:hAnsi="宋体" w:eastAsia="宋体" w:cs="宋体"/>
          <w:b/>
          <w:bCs/>
          <w:color w:val="FF0000"/>
          <w:sz w:val="28"/>
          <w:szCs w:val="28"/>
          <w:lang w:val="en-US" w:eastAsia="zh-CN"/>
        </w:rPr>
        <w:t>为国奖系统下载固定表格，请勿调整格式，否则无法导入系统。</w:t>
      </w:r>
    </w:p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一、学习情况</w:t>
      </w:r>
    </w:p>
    <w:p>
      <w:pPr>
        <w:spacing w:line="360" w:lineRule="auto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</w:t>
      </w:r>
      <w:r>
        <w:rPr>
          <w:rFonts w:ascii="宋体" w:hAnsi="宋体" w:eastAsia="宋体" w:cs="宋体"/>
          <w:sz w:val="28"/>
          <w:szCs w:val="28"/>
        </w:rPr>
        <w:t>.学习成绩排名</w:t>
      </w:r>
      <w:r>
        <w:rPr>
          <w:rFonts w:hint="eastAsia" w:ascii="宋体" w:hAnsi="宋体" w:eastAsia="宋体" w:cs="宋体"/>
          <w:sz w:val="28"/>
          <w:szCs w:val="28"/>
        </w:rPr>
        <w:t>、</w:t>
      </w:r>
      <w:r>
        <w:rPr>
          <w:rFonts w:ascii="宋体" w:hAnsi="宋体" w:eastAsia="宋体" w:cs="宋体"/>
          <w:sz w:val="28"/>
          <w:szCs w:val="28"/>
        </w:rPr>
        <w:t>综合考评排名</w:t>
      </w:r>
      <w:r>
        <w:rPr>
          <w:rFonts w:hint="eastAsia" w:ascii="宋体" w:hAnsi="宋体" w:eastAsia="宋体" w:cs="宋体"/>
          <w:sz w:val="28"/>
          <w:szCs w:val="28"/>
        </w:rPr>
        <w:t>、必修课门数均限定为参评学年，</w:t>
      </w:r>
      <w:r>
        <w:rPr>
          <w:rFonts w:ascii="宋体" w:hAnsi="宋体" w:eastAsia="宋体" w:cs="宋体"/>
          <w:sz w:val="28"/>
          <w:szCs w:val="28"/>
        </w:rPr>
        <w:t>请跟辅导员核实后再填写</w:t>
      </w:r>
      <w:r>
        <w:rPr>
          <w:rFonts w:hint="eastAsia" w:ascii="宋体" w:hAnsi="宋体" w:eastAsia="宋体" w:cs="宋体"/>
          <w:sz w:val="28"/>
          <w:szCs w:val="28"/>
        </w:rPr>
        <w:t>；（常见错误：</w:t>
      </w:r>
      <w:r>
        <w:rPr>
          <w:rFonts w:ascii="宋体" w:hAnsi="宋体" w:eastAsia="宋体" w:cs="宋体"/>
          <w:sz w:val="28"/>
          <w:szCs w:val="28"/>
        </w:rPr>
        <w:t>同年级同专业必修课门数不一致）</w:t>
      </w:r>
    </w:p>
    <w:p>
      <w:pPr>
        <w:spacing w:line="360" w:lineRule="auto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</w:t>
      </w:r>
      <w:r>
        <w:rPr>
          <w:rFonts w:ascii="宋体" w:hAnsi="宋体" w:eastAsia="宋体" w:cs="宋体"/>
          <w:sz w:val="28"/>
          <w:szCs w:val="28"/>
        </w:rPr>
        <w:t>.学习成绩排名请填写同年级同专业排名，并同时注明同年级同专业的总人数</w:t>
      </w:r>
      <w:r>
        <w:rPr>
          <w:rFonts w:hint="eastAsia" w:ascii="宋体" w:hAnsi="宋体" w:eastAsia="宋体" w:cs="宋体"/>
          <w:sz w:val="28"/>
          <w:szCs w:val="28"/>
        </w:rPr>
        <w:t>；是否实行</w:t>
      </w:r>
      <w:r>
        <w:rPr>
          <w:rFonts w:ascii="宋体" w:hAnsi="宋体" w:eastAsia="宋体" w:cs="宋体"/>
          <w:sz w:val="28"/>
          <w:szCs w:val="28"/>
        </w:rPr>
        <w:t>综合考评排名请选“是”，综合考评排名</w:t>
      </w:r>
      <w:r>
        <w:rPr>
          <w:rFonts w:hint="eastAsia" w:ascii="宋体" w:hAnsi="宋体" w:eastAsia="宋体" w:cs="宋体"/>
          <w:sz w:val="28"/>
          <w:szCs w:val="28"/>
        </w:rPr>
        <w:t>请</w:t>
      </w:r>
      <w:r>
        <w:rPr>
          <w:rFonts w:ascii="宋体" w:hAnsi="宋体" w:eastAsia="宋体" w:cs="宋体"/>
          <w:sz w:val="28"/>
          <w:szCs w:val="28"/>
        </w:rPr>
        <w:t>填写同年级同专业排名，并同时注明同年级同专业的总人数。（常见错误：同年级同专业总人数不一致</w:t>
      </w:r>
      <w:r>
        <w:rPr>
          <w:rFonts w:hint="eastAsia" w:ascii="宋体" w:hAnsi="宋体" w:eastAsia="宋体" w:cs="宋体"/>
          <w:sz w:val="28"/>
          <w:szCs w:val="28"/>
        </w:rPr>
        <w:t>）</w:t>
      </w:r>
    </w:p>
    <w:p>
      <w:pPr>
        <w:spacing w:line="360" w:lineRule="auto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二、获奖情况</w:t>
      </w:r>
    </w:p>
    <w:p>
      <w:pPr>
        <w:spacing w:line="360" w:lineRule="auto"/>
        <w:ind w:firstLine="560" w:firstLineChars="200"/>
        <w:rPr>
          <w:rFonts w:ascii="宋体" w:hAnsi="宋体" w:eastAsia="宋体" w:cs="宋体"/>
          <w:sz w:val="28"/>
          <w:szCs w:val="28"/>
          <w:highlight w:val="yellow"/>
        </w:rPr>
      </w:pPr>
      <w:r>
        <w:rPr>
          <w:rFonts w:ascii="宋体" w:hAnsi="宋体" w:eastAsia="宋体" w:cs="宋体"/>
          <w:sz w:val="28"/>
          <w:szCs w:val="28"/>
          <w:highlight w:val="yellow"/>
        </w:rPr>
        <w:t>1.</w:t>
      </w:r>
      <w:r>
        <w:rPr>
          <w:rFonts w:hint="eastAsia" w:ascii="宋体" w:hAnsi="宋体" w:eastAsia="宋体" w:cs="宋体"/>
          <w:sz w:val="28"/>
          <w:szCs w:val="28"/>
          <w:highlight w:val="yellow"/>
        </w:rPr>
        <w:t>“</w:t>
      </w:r>
      <w:r>
        <w:rPr>
          <w:rFonts w:ascii="宋体" w:hAnsi="宋体" w:eastAsia="宋体" w:cs="宋体"/>
          <w:sz w:val="28"/>
          <w:szCs w:val="28"/>
          <w:highlight w:val="yellow"/>
        </w:rPr>
        <w:t>获奖情况”中填写的奖项</w:t>
      </w:r>
      <w:r>
        <w:rPr>
          <w:rFonts w:hint="eastAsia" w:ascii="宋体" w:hAnsi="宋体" w:eastAsia="宋体" w:cs="宋体"/>
          <w:sz w:val="28"/>
          <w:szCs w:val="28"/>
          <w:highlight w:val="yellow"/>
        </w:rPr>
        <w:t>应为参评学年</w:t>
      </w:r>
      <w:r>
        <w:rPr>
          <w:rFonts w:hint="eastAsia" w:ascii="宋体" w:hAnsi="宋体" w:eastAsia="宋体" w:cs="宋体"/>
          <w:sz w:val="28"/>
          <w:szCs w:val="28"/>
          <w:highlight w:val="yellow"/>
          <w:lang w:eastAsia="zh-CN"/>
        </w:rPr>
        <w:t>（</w:t>
      </w:r>
      <w:r>
        <w:rPr>
          <w:rFonts w:hint="eastAsia" w:ascii="仿宋" w:hAnsi="仿宋" w:eastAsia="仿宋" w:cs="方正仿宋_GBK"/>
          <w:kern w:val="0"/>
          <w:sz w:val="32"/>
          <w:szCs w:val="32"/>
          <w:highlight w:val="yellow"/>
        </w:rPr>
        <w:t>20</w:t>
      </w:r>
      <w:r>
        <w:rPr>
          <w:rFonts w:ascii="仿宋" w:hAnsi="仿宋" w:eastAsia="仿宋" w:cs="方正仿宋_GBK"/>
          <w:kern w:val="0"/>
          <w:sz w:val="32"/>
          <w:szCs w:val="32"/>
          <w:highlight w:val="yellow"/>
        </w:rPr>
        <w:t>2</w:t>
      </w:r>
      <w:r>
        <w:rPr>
          <w:rFonts w:hint="eastAsia" w:ascii="仿宋" w:hAnsi="仿宋" w:eastAsia="仿宋" w:cs="方正仿宋_GBK"/>
          <w:kern w:val="0"/>
          <w:sz w:val="32"/>
          <w:szCs w:val="32"/>
          <w:highlight w:val="yellow"/>
          <w:lang w:val="en-US" w:eastAsia="zh-CN"/>
        </w:rPr>
        <w:t>3</w:t>
      </w:r>
      <w:r>
        <w:rPr>
          <w:rFonts w:hint="eastAsia" w:ascii="仿宋" w:hAnsi="仿宋" w:eastAsia="仿宋" w:cs="方正仿宋_GBK"/>
          <w:kern w:val="0"/>
          <w:sz w:val="32"/>
          <w:szCs w:val="32"/>
          <w:highlight w:val="yellow"/>
        </w:rPr>
        <w:t>年9月至202</w:t>
      </w:r>
      <w:r>
        <w:rPr>
          <w:rFonts w:hint="eastAsia" w:ascii="仿宋" w:hAnsi="仿宋" w:eastAsia="仿宋" w:cs="方正仿宋_GBK"/>
          <w:kern w:val="0"/>
          <w:sz w:val="32"/>
          <w:szCs w:val="32"/>
          <w:highlight w:val="yellow"/>
          <w:lang w:val="en-US" w:eastAsia="zh-CN"/>
        </w:rPr>
        <w:t>4</w:t>
      </w:r>
      <w:r>
        <w:rPr>
          <w:rFonts w:hint="eastAsia" w:ascii="仿宋" w:hAnsi="仿宋" w:eastAsia="仿宋" w:cs="方正仿宋_GBK"/>
          <w:kern w:val="0"/>
          <w:sz w:val="32"/>
          <w:szCs w:val="32"/>
          <w:highlight w:val="yellow"/>
        </w:rPr>
        <w:t>年8月</w:t>
      </w:r>
      <w:r>
        <w:rPr>
          <w:rFonts w:hint="eastAsia" w:ascii="仿宋" w:hAnsi="仿宋" w:eastAsia="仿宋" w:cs="方正仿宋_GBK"/>
          <w:kern w:val="0"/>
          <w:sz w:val="32"/>
          <w:szCs w:val="32"/>
          <w:highlight w:val="yellow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  <w:highlight w:val="yellow"/>
        </w:rPr>
        <w:t>校级及以上奖项，最多填写</w:t>
      </w:r>
      <w:r>
        <w:rPr>
          <w:rFonts w:hint="eastAsia" w:ascii="宋体" w:hAnsi="宋体" w:eastAsia="宋体" w:cs="宋体"/>
          <w:sz w:val="28"/>
          <w:szCs w:val="28"/>
          <w:highlight w:val="yellow"/>
          <w:lang w:val="en-US" w:eastAsia="zh-CN"/>
        </w:rPr>
        <w:t>4</w:t>
      </w:r>
      <w:r>
        <w:rPr>
          <w:rFonts w:hint="eastAsia" w:ascii="宋体" w:hAnsi="宋体" w:eastAsia="宋体" w:cs="宋体"/>
          <w:sz w:val="28"/>
          <w:szCs w:val="28"/>
          <w:highlight w:val="yellow"/>
        </w:rPr>
        <w:t>个奖项；若无校级及以上奖项，可填写</w:t>
      </w:r>
      <w:r>
        <w:rPr>
          <w:rFonts w:hint="eastAsia" w:ascii="宋体" w:hAnsi="宋体" w:eastAsia="宋体" w:cs="宋体"/>
          <w:sz w:val="28"/>
          <w:szCs w:val="28"/>
          <w:highlight w:val="yellow"/>
          <w:lang w:val="en-US" w:eastAsia="zh-CN"/>
        </w:rPr>
        <w:t>校级以下奖项</w:t>
      </w:r>
      <w:r>
        <w:rPr>
          <w:rFonts w:hint="eastAsia" w:ascii="宋体" w:hAnsi="宋体" w:eastAsia="宋体" w:cs="宋体"/>
          <w:sz w:val="28"/>
          <w:szCs w:val="28"/>
          <w:highlight w:val="yellow"/>
        </w:rPr>
        <w:t>；</w:t>
      </w:r>
    </w:p>
    <w:p>
      <w:pPr>
        <w:spacing w:line="360" w:lineRule="auto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2.“</w:t>
      </w:r>
      <w:r>
        <w:rPr>
          <w:rFonts w:ascii="宋体" w:hAnsi="宋体" w:eastAsia="宋体" w:cs="宋体"/>
          <w:sz w:val="28"/>
          <w:szCs w:val="28"/>
        </w:rPr>
        <w:t>获奖情况”中填写的</w:t>
      </w:r>
      <w:r>
        <w:rPr>
          <w:rFonts w:hint="eastAsia" w:ascii="宋体" w:hAnsi="宋体" w:eastAsia="宋体" w:cs="宋体"/>
          <w:sz w:val="28"/>
          <w:szCs w:val="28"/>
        </w:rPr>
        <w:t>获奖日期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方正仿宋_GBK"/>
          <w:kern w:val="0"/>
          <w:sz w:val="32"/>
          <w:szCs w:val="32"/>
        </w:rPr>
        <w:t>20</w:t>
      </w:r>
      <w:r>
        <w:rPr>
          <w:rFonts w:ascii="仿宋" w:hAnsi="仿宋" w:eastAsia="仿宋" w:cs="方正仿宋_GBK"/>
          <w:kern w:val="0"/>
          <w:sz w:val="32"/>
          <w:szCs w:val="32"/>
        </w:rPr>
        <w:t>2</w:t>
      </w:r>
      <w:r>
        <w:rPr>
          <w:rFonts w:hint="eastAsia" w:ascii="仿宋" w:hAnsi="仿宋" w:eastAsia="仿宋" w:cs="方正仿宋_GBK"/>
          <w:kern w:val="0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方正仿宋_GBK"/>
          <w:kern w:val="0"/>
          <w:sz w:val="32"/>
          <w:szCs w:val="32"/>
        </w:rPr>
        <w:t>年9月至202</w:t>
      </w:r>
      <w:r>
        <w:rPr>
          <w:rFonts w:hint="eastAsia" w:ascii="仿宋" w:hAnsi="仿宋" w:eastAsia="仿宋" w:cs="方正仿宋_GBK"/>
          <w:kern w:val="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方正仿宋_GBK"/>
          <w:kern w:val="0"/>
          <w:sz w:val="32"/>
          <w:szCs w:val="32"/>
        </w:rPr>
        <w:t>年8月</w:t>
      </w:r>
      <w:r>
        <w:rPr>
          <w:rFonts w:hint="eastAsia" w:ascii="仿宋" w:hAnsi="仿宋" w:eastAsia="仿宋" w:cs="方正仿宋_GBK"/>
          <w:kern w:val="0"/>
          <w:sz w:val="32"/>
          <w:szCs w:val="32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>、奖项名称、颁奖单位应与获奖证书一致；（常见错误：不同</w:t>
      </w:r>
      <w:r>
        <w:rPr>
          <w:rFonts w:ascii="宋体" w:hAnsi="宋体" w:eastAsia="宋体" w:cs="宋体"/>
          <w:sz w:val="28"/>
          <w:szCs w:val="28"/>
        </w:rPr>
        <w:t>学生</w:t>
      </w:r>
      <w:r>
        <w:rPr>
          <w:rFonts w:hint="eastAsia" w:ascii="宋体" w:hAnsi="宋体" w:eastAsia="宋体" w:cs="宋体"/>
          <w:sz w:val="28"/>
          <w:szCs w:val="28"/>
        </w:rPr>
        <w:t>同一奖项的奖项名称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颁奖单位</w:t>
      </w:r>
      <w:r>
        <w:rPr>
          <w:rFonts w:hint="eastAsia" w:ascii="宋体" w:hAnsi="宋体" w:eastAsia="宋体" w:cs="宋体"/>
          <w:sz w:val="28"/>
          <w:szCs w:val="28"/>
        </w:rPr>
        <w:t>填写不一致）</w:t>
      </w:r>
    </w:p>
    <w:p>
      <w:pPr>
        <w:spacing w:line="360" w:lineRule="auto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</w:t>
      </w:r>
      <w:r>
        <w:rPr>
          <w:rFonts w:ascii="宋体" w:hAnsi="宋体" w:eastAsia="宋体" w:cs="宋体"/>
          <w:sz w:val="28"/>
          <w:szCs w:val="28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“</w:t>
      </w:r>
      <w:r>
        <w:rPr>
          <w:rFonts w:ascii="宋体" w:hAnsi="宋体" w:eastAsia="宋体" w:cs="宋体"/>
          <w:sz w:val="28"/>
          <w:szCs w:val="28"/>
        </w:rPr>
        <w:t>获奖情况”中填写的奖项应作为申请理由、推荐理由的佐证，前后一致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三、学生申请理由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（200字）</w:t>
      </w:r>
    </w:p>
    <w:p>
      <w:pPr>
        <w:spacing w:line="360" w:lineRule="auto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申请理由中应为参评学年的表现，</w:t>
      </w:r>
      <w:r>
        <w:rPr>
          <w:rFonts w:ascii="宋体" w:hAnsi="宋体" w:eastAsia="宋体" w:cs="宋体"/>
          <w:sz w:val="28"/>
          <w:szCs w:val="28"/>
        </w:rPr>
        <w:t>应当全面详实，能够如实反映学生学习成绩优异</w:t>
      </w:r>
      <w:r>
        <w:rPr>
          <w:rFonts w:hint="eastAsia" w:ascii="宋体" w:hAnsi="宋体" w:eastAsia="宋体" w:cs="宋体"/>
          <w:sz w:val="28"/>
          <w:szCs w:val="28"/>
        </w:rPr>
        <w:t>、</w:t>
      </w:r>
      <w:r>
        <w:rPr>
          <w:rFonts w:ascii="宋体" w:hAnsi="宋体" w:eastAsia="宋体" w:cs="宋体"/>
          <w:sz w:val="28"/>
          <w:szCs w:val="28"/>
        </w:rPr>
        <w:t>创新能力、社会实践、综合素质等方面特别突出。字数控制在200字左</w:t>
      </w:r>
      <w:r>
        <w:rPr>
          <w:rFonts w:hint="eastAsia" w:ascii="宋体" w:hAnsi="宋体" w:eastAsia="宋体" w:cs="宋体"/>
          <w:sz w:val="28"/>
          <w:szCs w:val="28"/>
        </w:rPr>
        <w:t>右</w:t>
      </w:r>
      <w:r>
        <w:rPr>
          <w:rFonts w:ascii="宋体" w:hAnsi="宋体" w:eastAsia="宋体" w:cs="宋体"/>
          <w:sz w:val="28"/>
          <w:szCs w:val="28"/>
        </w:rPr>
        <w:t>（1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sz w:val="28"/>
          <w:szCs w:val="28"/>
        </w:rPr>
        <w:t>0≤字</w:t>
      </w:r>
      <w:r>
        <w:rPr>
          <w:rFonts w:ascii="宋体" w:hAnsi="宋体" w:eastAsia="宋体" w:cs="宋体"/>
          <w:sz w:val="28"/>
          <w:szCs w:val="28"/>
        </w:rPr>
        <w:t>数</w:t>
      </w:r>
      <w:r>
        <w:rPr>
          <w:rFonts w:hint="eastAsia" w:ascii="宋体" w:hAnsi="宋体" w:eastAsia="宋体" w:cs="宋体"/>
          <w:sz w:val="28"/>
          <w:szCs w:val="28"/>
        </w:rPr>
        <w:t>≤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250</w:t>
      </w:r>
      <w:r>
        <w:rPr>
          <w:rFonts w:hint="eastAsia" w:ascii="宋体" w:hAnsi="宋体" w:eastAsia="宋体" w:cs="宋体"/>
          <w:sz w:val="28"/>
          <w:szCs w:val="28"/>
        </w:rPr>
        <w:t>）。</w:t>
      </w:r>
    </w:p>
    <w:p>
      <w:pPr>
        <w:spacing w:line="360" w:lineRule="auto"/>
        <w:rPr>
          <w:rFonts w:ascii="宋体" w:hAnsi="宋体" w:eastAsia="宋体" w:cs="宋体"/>
          <w:b/>
          <w:bCs/>
          <w:sz w:val="28"/>
          <w:szCs w:val="28"/>
          <w:highlight w:val="yellow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四、推荐理由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（100字）</w:t>
      </w:r>
    </w:p>
    <w:p>
      <w:pPr>
        <w:spacing w:line="360" w:lineRule="auto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</w:t>
      </w:r>
      <w:r>
        <w:rPr>
          <w:rFonts w:ascii="宋体" w:hAnsi="宋体" w:eastAsia="宋体" w:cs="宋体"/>
          <w:sz w:val="28"/>
          <w:szCs w:val="28"/>
        </w:rPr>
        <w:t>.推荐人必须是申请学生的辅导员或班主任，其他人无权推荐</w:t>
      </w:r>
      <w:r>
        <w:rPr>
          <w:rFonts w:hint="eastAsia" w:ascii="宋体" w:hAnsi="宋体" w:eastAsia="宋体" w:cs="宋体"/>
          <w:sz w:val="28"/>
          <w:szCs w:val="28"/>
        </w:rPr>
        <w:t>；</w:t>
      </w:r>
    </w:p>
    <w:p>
      <w:pPr>
        <w:spacing w:line="360" w:lineRule="auto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</w:t>
      </w:r>
      <w:r>
        <w:rPr>
          <w:rFonts w:ascii="宋体" w:hAnsi="宋体" w:eastAsia="宋体" w:cs="宋体"/>
          <w:sz w:val="28"/>
          <w:szCs w:val="28"/>
        </w:rPr>
        <w:t>.辅导员或班主任应根据不同申请学生的个性，实事求是给出客观、准确、个性化的推荐理由</w:t>
      </w:r>
      <w:r>
        <w:rPr>
          <w:rFonts w:hint="eastAsia" w:ascii="宋体" w:hAnsi="宋体" w:eastAsia="宋体" w:cs="宋体"/>
          <w:sz w:val="28"/>
          <w:szCs w:val="28"/>
        </w:rPr>
        <w:t>；</w:t>
      </w:r>
      <w:r>
        <w:rPr>
          <w:rFonts w:ascii="宋体" w:hAnsi="宋体" w:eastAsia="宋体" w:cs="宋体"/>
          <w:sz w:val="28"/>
          <w:szCs w:val="28"/>
        </w:rPr>
        <w:t>（常见错误：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千篇一律，</w:t>
      </w:r>
      <w:r>
        <w:rPr>
          <w:rFonts w:ascii="宋体" w:hAnsi="宋体" w:eastAsia="宋体" w:cs="宋体"/>
          <w:sz w:val="28"/>
          <w:szCs w:val="28"/>
        </w:rPr>
        <w:t>辅导员或班主任给不同申请学生填写一样的“推荐理由”；推荐意见字数明显太少，并且出现错别字）</w:t>
      </w:r>
      <w:r>
        <w:rPr>
          <w:rFonts w:hint="eastAsia" w:ascii="宋体" w:hAnsi="宋体" w:eastAsia="宋体" w:cs="宋体"/>
          <w:sz w:val="28"/>
          <w:szCs w:val="28"/>
        </w:rPr>
        <w:t>。</w:t>
      </w:r>
      <w:r>
        <w:rPr>
          <w:rFonts w:ascii="宋体" w:hAnsi="宋体" w:eastAsia="宋体" w:cs="宋体"/>
          <w:sz w:val="28"/>
          <w:szCs w:val="28"/>
          <w:highlight w:val="none"/>
        </w:rPr>
        <w:t>字数控制在100字左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右</w:t>
      </w:r>
      <w:r>
        <w:rPr>
          <w:rFonts w:ascii="宋体" w:hAnsi="宋体" w:eastAsia="宋体" w:cs="宋体"/>
          <w:sz w:val="28"/>
          <w:szCs w:val="28"/>
          <w:highlight w:val="none"/>
        </w:rPr>
        <w:t>（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100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≤字</w:t>
      </w:r>
      <w:r>
        <w:rPr>
          <w:rFonts w:ascii="宋体" w:hAnsi="宋体" w:eastAsia="宋体" w:cs="宋体"/>
          <w:sz w:val="28"/>
          <w:szCs w:val="28"/>
          <w:highlight w:val="none"/>
        </w:rPr>
        <w:t>数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≤</w:t>
      </w:r>
      <w:r>
        <w:rPr>
          <w:rFonts w:ascii="宋体" w:hAnsi="宋体" w:eastAsia="宋体" w:cs="宋体"/>
          <w:sz w:val="28"/>
          <w:szCs w:val="28"/>
          <w:highlight w:val="none"/>
        </w:rPr>
        <w:t>150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）。</w:t>
      </w:r>
    </w:p>
    <w:p>
      <w:pPr>
        <w:spacing w:line="360" w:lineRule="auto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五、院系意见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（100字）</w:t>
      </w:r>
    </w:p>
    <w:p>
      <w:pPr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因《国家奖学金申请审批表》需要提交教育部评审，院系需对评审程序、辅导员或班主任推荐的学生是否符合评审要求的各项条件进行审核，“院系意见”栏需详细填写审查意见，不可过于简单</w:t>
      </w:r>
      <w:r>
        <w:rPr>
          <w:rFonts w:hint="eastAsia" w:ascii="宋体" w:hAnsi="宋体" w:eastAsia="宋体" w:cs="宋体"/>
          <w:sz w:val="28"/>
          <w:szCs w:val="28"/>
        </w:rPr>
        <w:t>；（常见错误：</w:t>
      </w:r>
      <w:r>
        <w:rPr>
          <w:rFonts w:ascii="宋体" w:hAnsi="宋体" w:eastAsia="宋体" w:cs="宋体"/>
          <w:sz w:val="28"/>
          <w:szCs w:val="28"/>
        </w:rPr>
        <w:t>“院系意见”只签写同意、同意推荐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>。</w:t>
      </w:r>
      <w:r>
        <w:rPr>
          <w:rFonts w:ascii="宋体" w:hAnsi="宋体" w:eastAsia="宋体" w:cs="宋体"/>
          <w:sz w:val="28"/>
          <w:szCs w:val="28"/>
          <w:highlight w:val="none"/>
        </w:rPr>
        <w:t>字数控制在100字左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右</w:t>
      </w:r>
      <w:r>
        <w:rPr>
          <w:rFonts w:ascii="宋体" w:hAnsi="宋体" w:eastAsia="宋体" w:cs="宋体"/>
          <w:sz w:val="28"/>
          <w:szCs w:val="28"/>
          <w:highlight w:val="none"/>
        </w:rPr>
        <w:t>（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50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≤字</w:t>
      </w:r>
      <w:r>
        <w:rPr>
          <w:rFonts w:ascii="宋体" w:hAnsi="宋体" w:eastAsia="宋体" w:cs="宋体"/>
          <w:sz w:val="28"/>
          <w:szCs w:val="28"/>
          <w:highlight w:val="none"/>
        </w:rPr>
        <w:t>数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≤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150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>
      <w:pPr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yellow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yellow"/>
        </w:rPr>
        <w:t>院系意见</w:t>
      </w:r>
      <w:r>
        <w:rPr>
          <w:rFonts w:hint="eastAsia" w:ascii="宋体" w:hAnsi="宋体" w:eastAsia="宋体" w:cs="宋体"/>
          <w:sz w:val="28"/>
          <w:szCs w:val="28"/>
          <w:highlight w:val="yellow"/>
          <w:lang w:val="en-US" w:eastAsia="zh-CN"/>
        </w:rPr>
        <w:t>参考模板：</w:t>
      </w:r>
      <w:r>
        <w:rPr>
          <w:rFonts w:ascii="宋体" w:hAnsi="宋体" w:eastAsia="宋体" w:cs="宋体"/>
          <w:sz w:val="28"/>
          <w:szCs w:val="28"/>
          <w:highlight w:val="yellow"/>
        </w:rPr>
        <w:t>学生参评学年基本表现+</w:t>
      </w:r>
      <w:r>
        <w:rPr>
          <w:rFonts w:hint="eastAsia" w:ascii="宋体" w:hAnsi="宋体" w:eastAsia="宋体" w:cs="宋体"/>
          <w:sz w:val="28"/>
          <w:szCs w:val="28"/>
          <w:highlight w:val="yellow"/>
        </w:rPr>
        <w:t>“</w:t>
      </w:r>
      <w:r>
        <w:rPr>
          <w:rFonts w:ascii="宋体" w:hAnsi="宋体" w:eastAsia="宋体" w:cs="宋体"/>
          <w:sz w:val="28"/>
          <w:szCs w:val="28"/>
          <w:highlight w:val="yellow"/>
        </w:rPr>
        <w:t>经学生申请，辅导员推荐，学院评审工作小组评议，该生符合国家奖学金的评审条件，同意推荐***同学申报国家奖学金</w:t>
      </w:r>
      <w:r>
        <w:rPr>
          <w:rFonts w:hint="eastAsia" w:ascii="宋体" w:hAnsi="宋体" w:eastAsia="宋体" w:cs="宋体"/>
          <w:sz w:val="28"/>
          <w:szCs w:val="28"/>
          <w:highlight w:val="yellow"/>
          <w:lang w:eastAsia="zh-CN"/>
        </w:rPr>
        <w:t>。</w:t>
      </w:r>
      <w:bookmarkStart w:id="0" w:name="_GoBack"/>
      <w:bookmarkEnd w:id="0"/>
    </w:p>
    <w:p>
      <w:pPr>
        <w:spacing w:line="360" w:lineRule="auto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六、其它注意事项</w:t>
      </w:r>
    </w:p>
    <w:p>
      <w:pPr>
        <w:spacing w:line="360" w:lineRule="auto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</w:t>
      </w:r>
      <w:r>
        <w:rPr>
          <w:rFonts w:ascii="宋体" w:hAnsi="宋体" w:eastAsia="宋体" w:cs="宋体"/>
          <w:sz w:val="28"/>
          <w:szCs w:val="28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申</w:t>
      </w:r>
      <w:r>
        <w:rPr>
          <w:rFonts w:ascii="宋体" w:hAnsi="宋体" w:eastAsia="宋体" w:cs="宋体"/>
          <w:sz w:val="28"/>
          <w:szCs w:val="28"/>
        </w:rPr>
        <w:t>请理由日期不得晚于推荐理由日期。另外，因在院系需公示3个工作日，故院系意见日期与推荐理由日期应至少间隔3个工作日</w:t>
      </w:r>
      <w:r>
        <w:rPr>
          <w:rFonts w:hint="eastAsia" w:ascii="宋体" w:hAnsi="宋体" w:eastAsia="宋体" w:cs="宋体"/>
          <w:sz w:val="28"/>
          <w:szCs w:val="28"/>
        </w:rPr>
        <w:t>（一个工作日以24小时为准）；</w:t>
      </w:r>
      <w:r>
        <w:rPr>
          <w:rFonts w:ascii="宋体" w:hAnsi="宋体" w:eastAsia="宋体" w:cs="宋体"/>
          <w:sz w:val="28"/>
          <w:szCs w:val="28"/>
        </w:rPr>
        <w:t>（常见错误：日期前后逻辑错误）</w:t>
      </w:r>
    </w:p>
    <w:p>
      <w:pPr>
        <w:spacing w:line="360" w:lineRule="auto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</w:t>
      </w:r>
      <w:r>
        <w:rPr>
          <w:rFonts w:ascii="宋体" w:hAnsi="宋体" w:eastAsia="宋体" w:cs="宋体"/>
          <w:sz w:val="28"/>
          <w:szCs w:val="28"/>
        </w:rPr>
        <w:t>.当申请学生学习成绩为年级同一专业排名第1名，但该专业总人数少于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1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0</w:t>
      </w:r>
      <w:r>
        <w:rPr>
          <w:rFonts w:ascii="宋体" w:hAnsi="宋体" w:eastAsia="宋体" w:cs="宋体"/>
          <w:sz w:val="28"/>
          <w:szCs w:val="28"/>
        </w:rPr>
        <w:t>人时，需要提供经学校审核盖章确认的情况说明</w:t>
      </w:r>
      <w:r>
        <w:rPr>
          <w:rFonts w:hint="eastAsia" w:ascii="宋体" w:hAnsi="宋体" w:eastAsia="宋体" w:cs="宋体"/>
          <w:sz w:val="28"/>
          <w:szCs w:val="28"/>
        </w:rPr>
        <w:t>；</w:t>
      </w:r>
    </w:p>
    <w:p>
      <w:pPr>
        <w:spacing w:line="360" w:lineRule="auto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</w:t>
      </w:r>
      <w:r>
        <w:rPr>
          <w:rFonts w:ascii="宋体" w:hAnsi="宋体" w:eastAsia="宋体" w:cs="宋体"/>
          <w:sz w:val="28"/>
          <w:szCs w:val="28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按照所填入学时间和学制年限计算，逾期参评的学生须提交相关情况说明；</w:t>
      </w:r>
    </w:p>
    <w:p>
      <w:pPr>
        <w:spacing w:line="360" w:lineRule="auto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</w:t>
      </w:r>
      <w:r>
        <w:rPr>
          <w:rFonts w:ascii="宋体" w:hAnsi="宋体" w:eastAsia="宋体" w:cs="宋体"/>
          <w:sz w:val="28"/>
          <w:szCs w:val="28"/>
        </w:rPr>
        <w:t>.推荐理由</w:t>
      </w:r>
      <w:r>
        <w:rPr>
          <w:rFonts w:hint="eastAsia" w:ascii="宋体" w:hAnsi="宋体" w:eastAsia="宋体" w:cs="宋体"/>
          <w:sz w:val="28"/>
          <w:szCs w:val="28"/>
        </w:rPr>
        <w:t>日期</w:t>
      </w:r>
      <w:r>
        <w:rPr>
          <w:rFonts w:ascii="宋体" w:hAnsi="宋体" w:eastAsia="宋体" w:cs="宋体"/>
          <w:sz w:val="28"/>
          <w:szCs w:val="28"/>
        </w:rPr>
        <w:t>、院（系）意见</w:t>
      </w:r>
      <w:r>
        <w:rPr>
          <w:rFonts w:hint="eastAsia" w:ascii="宋体" w:hAnsi="宋体" w:eastAsia="宋体" w:cs="宋体"/>
          <w:sz w:val="28"/>
          <w:szCs w:val="28"/>
        </w:rPr>
        <w:t>日期请填写工作日日期</w:t>
      </w:r>
      <w:r>
        <w:rPr>
          <w:rFonts w:ascii="宋体" w:hAnsi="宋体" w:eastAsia="宋体" w:cs="宋体"/>
          <w:sz w:val="28"/>
          <w:szCs w:val="28"/>
        </w:rPr>
        <w:t>。</w:t>
      </w:r>
    </w:p>
    <w:p>
      <w:pPr>
        <w:spacing w:line="360" w:lineRule="auto"/>
        <w:rPr>
          <w:rFonts w:ascii="宋体" w:hAnsi="宋体" w:eastAsia="宋体" w:cs="宋体"/>
          <w:sz w:val="24"/>
        </w:rPr>
      </w:pPr>
    </w:p>
    <w:p>
      <w:pPr>
        <w:spacing w:line="360" w:lineRule="auto"/>
        <w:rPr>
          <w:rFonts w:ascii="宋体" w:hAnsi="宋体" w:eastAsia="宋体" w:cs="宋体"/>
          <w:sz w:val="24"/>
        </w:rPr>
      </w:pPr>
    </w:p>
    <w:p>
      <w:pPr>
        <w:spacing w:line="360" w:lineRule="auto"/>
        <w:rPr>
          <w:rFonts w:ascii="宋体" w:hAnsi="宋体" w:eastAsia="宋体" w:cs="宋体"/>
          <w:sz w:val="24"/>
        </w:rPr>
      </w:pPr>
    </w:p>
    <w:p>
      <w:pPr>
        <w:ind w:left="420"/>
        <w:rPr>
          <w:rFonts w:ascii="宋体" w:hAnsi="宋体" w:eastAsia="宋体" w:cs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yZjJiNGU0NTFlNzhjZDNkMGEyYTJiNzIxOTk3MDkifQ=="/>
  </w:docVars>
  <w:rsids>
    <w:rsidRoot w:val="41FE076A"/>
    <w:rsid w:val="00025D5C"/>
    <w:rsid w:val="00067603"/>
    <w:rsid w:val="00076A93"/>
    <w:rsid w:val="00081D46"/>
    <w:rsid w:val="000A079B"/>
    <w:rsid w:val="000A397E"/>
    <w:rsid w:val="00113E4F"/>
    <w:rsid w:val="00117E54"/>
    <w:rsid w:val="002069D0"/>
    <w:rsid w:val="0024567F"/>
    <w:rsid w:val="00250195"/>
    <w:rsid w:val="00297B1B"/>
    <w:rsid w:val="002D0906"/>
    <w:rsid w:val="003768D4"/>
    <w:rsid w:val="00381C50"/>
    <w:rsid w:val="003B23F5"/>
    <w:rsid w:val="004D6ED0"/>
    <w:rsid w:val="0053652A"/>
    <w:rsid w:val="005A0CCC"/>
    <w:rsid w:val="005E1972"/>
    <w:rsid w:val="006228FE"/>
    <w:rsid w:val="00647ED8"/>
    <w:rsid w:val="006676F1"/>
    <w:rsid w:val="00674862"/>
    <w:rsid w:val="00730948"/>
    <w:rsid w:val="007721DF"/>
    <w:rsid w:val="007C1A61"/>
    <w:rsid w:val="007F1BEE"/>
    <w:rsid w:val="008F7F3E"/>
    <w:rsid w:val="009930F4"/>
    <w:rsid w:val="00994ECA"/>
    <w:rsid w:val="009E2E7A"/>
    <w:rsid w:val="009E49FD"/>
    <w:rsid w:val="00A6252B"/>
    <w:rsid w:val="00A75C58"/>
    <w:rsid w:val="00AF29CE"/>
    <w:rsid w:val="00B10781"/>
    <w:rsid w:val="00B213F6"/>
    <w:rsid w:val="00CB3E97"/>
    <w:rsid w:val="00CE1C23"/>
    <w:rsid w:val="00D2729D"/>
    <w:rsid w:val="00D341B3"/>
    <w:rsid w:val="00D92618"/>
    <w:rsid w:val="00D95645"/>
    <w:rsid w:val="00DA03B1"/>
    <w:rsid w:val="00E034FB"/>
    <w:rsid w:val="00E117E3"/>
    <w:rsid w:val="00E24774"/>
    <w:rsid w:val="00F1430D"/>
    <w:rsid w:val="00F16841"/>
    <w:rsid w:val="00F30BE4"/>
    <w:rsid w:val="00F41FBB"/>
    <w:rsid w:val="00FB2C5A"/>
    <w:rsid w:val="00FC0DBF"/>
    <w:rsid w:val="017442FA"/>
    <w:rsid w:val="053F68B6"/>
    <w:rsid w:val="08781275"/>
    <w:rsid w:val="08B4450F"/>
    <w:rsid w:val="09B84D69"/>
    <w:rsid w:val="0A6F565E"/>
    <w:rsid w:val="0BAA1044"/>
    <w:rsid w:val="0E2403DE"/>
    <w:rsid w:val="1686475A"/>
    <w:rsid w:val="17207E62"/>
    <w:rsid w:val="1A0314E0"/>
    <w:rsid w:val="1B0B6407"/>
    <w:rsid w:val="1D3249F5"/>
    <w:rsid w:val="1DB95116"/>
    <w:rsid w:val="1E4D4C6C"/>
    <w:rsid w:val="1F2D3F8F"/>
    <w:rsid w:val="22806203"/>
    <w:rsid w:val="24A106B2"/>
    <w:rsid w:val="263F22D4"/>
    <w:rsid w:val="2661634B"/>
    <w:rsid w:val="27781906"/>
    <w:rsid w:val="27ED0BE4"/>
    <w:rsid w:val="281D3604"/>
    <w:rsid w:val="2A810D6A"/>
    <w:rsid w:val="2B053749"/>
    <w:rsid w:val="2B2F2A9B"/>
    <w:rsid w:val="2E312AA7"/>
    <w:rsid w:val="303F594F"/>
    <w:rsid w:val="30EB518F"/>
    <w:rsid w:val="32B53BCA"/>
    <w:rsid w:val="32D85BE7"/>
    <w:rsid w:val="342866FA"/>
    <w:rsid w:val="352B46F4"/>
    <w:rsid w:val="35352FE9"/>
    <w:rsid w:val="358F4C83"/>
    <w:rsid w:val="35BB2FDB"/>
    <w:rsid w:val="36767BF1"/>
    <w:rsid w:val="36A54032"/>
    <w:rsid w:val="36EC570D"/>
    <w:rsid w:val="38DB65DE"/>
    <w:rsid w:val="392A6A70"/>
    <w:rsid w:val="39A63836"/>
    <w:rsid w:val="3B97548F"/>
    <w:rsid w:val="3D9848F1"/>
    <w:rsid w:val="3E9A6446"/>
    <w:rsid w:val="3EAA48DB"/>
    <w:rsid w:val="3F95180A"/>
    <w:rsid w:val="3FB672B0"/>
    <w:rsid w:val="402406BD"/>
    <w:rsid w:val="41406E31"/>
    <w:rsid w:val="41FE076A"/>
    <w:rsid w:val="433E1A96"/>
    <w:rsid w:val="435E619F"/>
    <w:rsid w:val="4A742241"/>
    <w:rsid w:val="500F0A42"/>
    <w:rsid w:val="50622F2F"/>
    <w:rsid w:val="536B2FE6"/>
    <w:rsid w:val="54596730"/>
    <w:rsid w:val="559B68D4"/>
    <w:rsid w:val="563D4787"/>
    <w:rsid w:val="589046EA"/>
    <w:rsid w:val="58C70693"/>
    <w:rsid w:val="599E5680"/>
    <w:rsid w:val="59CC721E"/>
    <w:rsid w:val="59D0706A"/>
    <w:rsid w:val="5CA16EC6"/>
    <w:rsid w:val="5D3D64C3"/>
    <w:rsid w:val="5E99597B"/>
    <w:rsid w:val="5ED25F6E"/>
    <w:rsid w:val="5F48187B"/>
    <w:rsid w:val="60163727"/>
    <w:rsid w:val="6037544B"/>
    <w:rsid w:val="60995E81"/>
    <w:rsid w:val="6297662A"/>
    <w:rsid w:val="62BD7666"/>
    <w:rsid w:val="63401CF2"/>
    <w:rsid w:val="63C65464"/>
    <w:rsid w:val="668B4E43"/>
    <w:rsid w:val="67900263"/>
    <w:rsid w:val="67980EC5"/>
    <w:rsid w:val="6A6C0337"/>
    <w:rsid w:val="6F457B85"/>
    <w:rsid w:val="6FA234AD"/>
    <w:rsid w:val="734478E7"/>
    <w:rsid w:val="736F3422"/>
    <w:rsid w:val="76243CFF"/>
    <w:rsid w:val="76B37ACA"/>
    <w:rsid w:val="788A7AB4"/>
    <w:rsid w:val="78C0027C"/>
    <w:rsid w:val="79A25BD4"/>
    <w:rsid w:val="7A21712C"/>
    <w:rsid w:val="7B0F1047"/>
    <w:rsid w:val="7BC167E5"/>
    <w:rsid w:val="7C5614B1"/>
    <w:rsid w:val="7E597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951</Words>
  <Characters>1000</Characters>
  <Lines>7</Lines>
  <Paragraphs>1</Paragraphs>
  <TotalTime>0</TotalTime>
  <ScaleCrop>false</ScaleCrop>
  <LinksUpToDate>false</LinksUpToDate>
  <CharactersWithSpaces>1000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2022-09-28T05:17:00Z</dcterms:created>
  <dc:creator>訙陌！夕岚</dc:creator>
  <cp:lastModifiedBy>admin</cp:lastModifiedBy>
  <dcterms:modified xsi:type="dcterms:W3CDTF">2024-09-18T07:43:01Z</dcterms:modified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F15DBD25681743F4B1C55F72A195D63F</vt:lpwstr>
  </property>
</Properties>
</file>